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46" w:rsidRDefault="00BD6D91" w:rsidP="00BD6D91">
      <w:pPr>
        <w:tabs>
          <w:tab w:val="left" w:pos="1691"/>
          <w:tab w:val="center" w:pos="5233"/>
        </w:tabs>
        <w:spacing w:line="24" w:lineRule="atLeast"/>
        <w:jc w:val="center"/>
        <w:rPr>
          <w:rFonts w:cs="B Zar"/>
          <w:sz w:val="28"/>
          <w:szCs w:val="28"/>
          <w:rtl/>
        </w:rPr>
      </w:pPr>
      <w:r>
        <w:rPr>
          <w:rFonts w:cs="B Zar" w:hint="cs"/>
          <w:sz w:val="28"/>
          <w:szCs w:val="28"/>
          <w:rtl/>
        </w:rPr>
        <w:t>بسمه تعالی</w:t>
      </w:r>
    </w:p>
    <w:p w:rsidR="00BD6D91" w:rsidRDefault="00BD6D91" w:rsidP="00BD6D91">
      <w:pPr>
        <w:tabs>
          <w:tab w:val="left" w:pos="1691"/>
          <w:tab w:val="center" w:pos="5233"/>
        </w:tabs>
        <w:spacing w:line="24" w:lineRule="atLeast"/>
        <w:jc w:val="both"/>
        <w:rPr>
          <w:rFonts w:asciiTheme="majorBidi" w:hAnsiTheme="majorBidi" w:cstheme="majorBidi"/>
          <w:sz w:val="52"/>
          <w:szCs w:val="52"/>
          <w:rtl/>
        </w:rPr>
      </w:pPr>
      <w:r w:rsidRPr="003714E8">
        <w:rPr>
          <w:rFonts w:asciiTheme="majorBidi" w:hAnsiTheme="majorBidi" w:cstheme="majorBidi"/>
          <w:b/>
          <w:bCs/>
          <w:sz w:val="52"/>
          <w:szCs w:val="52"/>
          <w:rtl/>
        </w:rPr>
        <w:t>قابل توجه گلخانه داران محترم شهرستان مبار</w:t>
      </w:r>
      <w:r w:rsidRPr="003714E8">
        <w:rPr>
          <w:rFonts w:asciiTheme="majorBidi" w:hAnsiTheme="majorBidi" w:cstheme="majorBidi"/>
          <w:sz w:val="52"/>
          <w:szCs w:val="52"/>
          <w:rtl/>
        </w:rPr>
        <w:t>که</w:t>
      </w:r>
    </w:p>
    <w:p w:rsidR="003714E8" w:rsidRPr="003714E8" w:rsidRDefault="003714E8" w:rsidP="00BD6D91">
      <w:pPr>
        <w:tabs>
          <w:tab w:val="left" w:pos="1691"/>
          <w:tab w:val="center" w:pos="5233"/>
        </w:tabs>
        <w:spacing w:line="24" w:lineRule="atLeast"/>
        <w:jc w:val="both"/>
        <w:rPr>
          <w:rFonts w:asciiTheme="majorBidi" w:hAnsiTheme="majorBidi" w:cstheme="majorBidi"/>
          <w:sz w:val="52"/>
          <w:szCs w:val="52"/>
          <w:rtl/>
        </w:rPr>
      </w:pPr>
    </w:p>
    <w:p w:rsidR="00BD6D91" w:rsidRDefault="00BD6D91" w:rsidP="007465FA">
      <w:pPr>
        <w:tabs>
          <w:tab w:val="left" w:pos="1691"/>
          <w:tab w:val="center" w:pos="5233"/>
        </w:tabs>
        <w:spacing w:line="360" w:lineRule="auto"/>
        <w:jc w:val="both"/>
        <w:rPr>
          <w:rFonts w:asciiTheme="majorBidi" w:hAnsiTheme="majorBidi" w:cstheme="majorBidi"/>
          <w:sz w:val="52"/>
          <w:szCs w:val="52"/>
          <w:rtl/>
        </w:rPr>
      </w:pPr>
      <w:r w:rsidRPr="003714E8">
        <w:rPr>
          <w:rFonts w:asciiTheme="majorBidi" w:hAnsiTheme="majorBidi" w:cstheme="majorBidi"/>
          <w:sz w:val="52"/>
          <w:szCs w:val="52"/>
          <w:rtl/>
        </w:rPr>
        <w:t xml:space="preserve">با استناد به مصوبات جلسه مورخ 10/7/96 ستاد محصولات گلخانه ای استان تایید سوخت نفت گاز برای گلخانه های سنتی </w:t>
      </w:r>
      <w:r w:rsidR="00ED4E99" w:rsidRPr="007465FA">
        <w:rPr>
          <w:rFonts w:asciiTheme="majorBidi" w:hAnsiTheme="majorBidi" w:cstheme="majorBidi"/>
          <w:sz w:val="52"/>
          <w:szCs w:val="52"/>
          <w:u w:val="single"/>
          <w:rtl/>
        </w:rPr>
        <w:t>درصورت تخصص</w:t>
      </w:r>
      <w:r w:rsidR="00ED4E99" w:rsidRPr="003714E8">
        <w:rPr>
          <w:rFonts w:asciiTheme="majorBidi" w:hAnsiTheme="majorBidi" w:cstheme="majorBidi"/>
          <w:sz w:val="52"/>
          <w:szCs w:val="52"/>
          <w:rtl/>
        </w:rPr>
        <w:t xml:space="preserve"> </w:t>
      </w:r>
      <w:r w:rsidRPr="003714E8">
        <w:rPr>
          <w:rFonts w:asciiTheme="majorBidi" w:hAnsiTheme="majorBidi" w:cstheme="majorBidi"/>
          <w:sz w:val="52"/>
          <w:szCs w:val="52"/>
          <w:rtl/>
        </w:rPr>
        <w:t xml:space="preserve">صرفا" برای کشت </w:t>
      </w:r>
      <w:r w:rsidRPr="007465FA">
        <w:rPr>
          <w:rFonts w:asciiTheme="majorBidi" w:hAnsiTheme="majorBidi" w:cstheme="majorBidi"/>
          <w:sz w:val="52"/>
          <w:szCs w:val="52"/>
          <w:u w:val="single"/>
          <w:rtl/>
        </w:rPr>
        <w:t>سبزی های برگی</w:t>
      </w:r>
      <w:r w:rsidRPr="003714E8">
        <w:rPr>
          <w:rFonts w:asciiTheme="majorBidi" w:hAnsiTheme="majorBidi" w:cstheme="majorBidi"/>
          <w:sz w:val="52"/>
          <w:szCs w:val="52"/>
          <w:rtl/>
        </w:rPr>
        <w:t xml:space="preserve"> و نهایتا" تا تاریخ </w:t>
      </w:r>
      <w:r w:rsidRPr="007465FA">
        <w:rPr>
          <w:rFonts w:asciiTheme="majorBidi" w:hAnsiTheme="majorBidi" w:cstheme="majorBidi"/>
          <w:sz w:val="52"/>
          <w:szCs w:val="52"/>
          <w:u w:val="single"/>
          <w:rtl/>
        </w:rPr>
        <w:t>31/2/1400</w:t>
      </w:r>
      <w:r w:rsidRPr="003714E8">
        <w:rPr>
          <w:rFonts w:asciiTheme="majorBidi" w:hAnsiTheme="majorBidi" w:cstheme="majorBidi"/>
          <w:sz w:val="52"/>
          <w:szCs w:val="52"/>
          <w:rtl/>
        </w:rPr>
        <w:t xml:space="preserve"> امکان پذیر خواهد بود</w:t>
      </w:r>
      <w:r w:rsidR="00ED4E99" w:rsidRPr="003714E8">
        <w:rPr>
          <w:rFonts w:asciiTheme="majorBidi" w:hAnsiTheme="majorBidi" w:cstheme="majorBidi"/>
          <w:sz w:val="52"/>
          <w:szCs w:val="52"/>
          <w:rtl/>
        </w:rPr>
        <w:t xml:space="preserve"> و بعد از این تاریخ به هیچ عنوان برای گلخانه های سنتی سوخت نفت گاز قابل تخصیص نمی باشد.لذا شایسته است در مهلت تایین شده نسبت به اصلاح گلخانه های سنتی خود</w:t>
      </w:r>
      <w:r w:rsidR="003714E8" w:rsidRPr="003714E8">
        <w:rPr>
          <w:rFonts w:asciiTheme="majorBidi" w:hAnsiTheme="majorBidi" w:cstheme="majorBidi"/>
          <w:sz w:val="52"/>
          <w:szCs w:val="52"/>
          <w:rtl/>
        </w:rPr>
        <w:t xml:space="preserve"> اقدام فرمایید. بنا بر این اطلاع رسانی در صورتی که در هر نقطه از گلخانه های سنتی تحت مدیریت افراد به صورت جداگانه و یا به صورت توام اقدام به کشت صیفی جات گلخانه ای گردد سهمیه سوخت نفت گاز ایشان قطع خواهد شد و خسارت وارده به عهده مالک می باشد.</w:t>
      </w:r>
    </w:p>
    <w:p w:rsidR="003714E8" w:rsidRDefault="003714E8" w:rsidP="00BD6D91">
      <w:pPr>
        <w:tabs>
          <w:tab w:val="left" w:pos="1691"/>
          <w:tab w:val="center" w:pos="5233"/>
        </w:tabs>
        <w:spacing w:line="24" w:lineRule="atLeast"/>
        <w:jc w:val="both"/>
        <w:rPr>
          <w:rFonts w:asciiTheme="majorBidi" w:hAnsiTheme="majorBidi" w:cstheme="majorBidi"/>
          <w:sz w:val="52"/>
          <w:szCs w:val="52"/>
          <w:rtl/>
        </w:rPr>
      </w:pPr>
    </w:p>
    <w:p w:rsidR="003714E8" w:rsidRDefault="003714E8" w:rsidP="003714E8">
      <w:pPr>
        <w:tabs>
          <w:tab w:val="left" w:pos="1691"/>
          <w:tab w:val="center" w:pos="5233"/>
        </w:tabs>
        <w:spacing w:line="24" w:lineRule="atLeast"/>
        <w:jc w:val="right"/>
        <w:rPr>
          <w:rFonts w:cs="Times New Roman"/>
          <w:sz w:val="28"/>
          <w:szCs w:val="28"/>
          <w:rtl/>
        </w:rPr>
      </w:pPr>
      <w:r>
        <w:rPr>
          <w:rFonts w:cs="Times New Roman" w:hint="cs"/>
          <w:sz w:val="28"/>
          <w:szCs w:val="28"/>
          <w:rtl/>
        </w:rPr>
        <w:t>مدیریت جهاد کشاورزی شهرستان مبارکه</w:t>
      </w:r>
    </w:p>
    <w:p w:rsidR="003714E8" w:rsidRPr="00BD6D91" w:rsidRDefault="003714E8" w:rsidP="003714E8">
      <w:pPr>
        <w:tabs>
          <w:tab w:val="left" w:pos="1691"/>
          <w:tab w:val="center" w:pos="5233"/>
        </w:tabs>
        <w:spacing w:line="24" w:lineRule="atLeast"/>
        <w:jc w:val="center"/>
        <w:rPr>
          <w:rFonts w:cs="Times New Roman"/>
          <w:sz w:val="24"/>
          <w:szCs w:val="24"/>
        </w:rPr>
      </w:pPr>
      <w:r>
        <w:rPr>
          <w:rFonts w:cs="Times New Roman" w:hint="cs"/>
          <w:sz w:val="28"/>
          <w:szCs w:val="28"/>
          <w:rtl/>
        </w:rPr>
        <w:t xml:space="preserve">                                                                                              مهر1396</w:t>
      </w:r>
    </w:p>
    <w:sectPr w:rsidR="003714E8" w:rsidRPr="00BD6D91" w:rsidSect="00B967AB">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0F5"/>
    <w:multiLevelType w:val="hybridMultilevel"/>
    <w:tmpl w:val="AC1C4678"/>
    <w:lvl w:ilvl="0" w:tplc="5546C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17E18"/>
    <w:multiLevelType w:val="hybridMultilevel"/>
    <w:tmpl w:val="F3C68620"/>
    <w:lvl w:ilvl="0" w:tplc="734A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1F7341"/>
    <w:multiLevelType w:val="hybridMultilevel"/>
    <w:tmpl w:val="AF9442F8"/>
    <w:lvl w:ilvl="0" w:tplc="C6CC12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5411"/>
    <w:multiLevelType w:val="hybridMultilevel"/>
    <w:tmpl w:val="58FA05CA"/>
    <w:lvl w:ilvl="0" w:tplc="EC0C2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55B45"/>
    <w:multiLevelType w:val="hybridMultilevel"/>
    <w:tmpl w:val="8D0A3578"/>
    <w:lvl w:ilvl="0" w:tplc="4CB8A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3D71"/>
    <w:rsid w:val="00072A0B"/>
    <w:rsid w:val="001348E3"/>
    <w:rsid w:val="00153337"/>
    <w:rsid w:val="00230C96"/>
    <w:rsid w:val="003714E8"/>
    <w:rsid w:val="00390A25"/>
    <w:rsid w:val="004244EF"/>
    <w:rsid w:val="00543871"/>
    <w:rsid w:val="00575881"/>
    <w:rsid w:val="005E374D"/>
    <w:rsid w:val="006616EF"/>
    <w:rsid w:val="007465FA"/>
    <w:rsid w:val="007C0E46"/>
    <w:rsid w:val="00832673"/>
    <w:rsid w:val="00860506"/>
    <w:rsid w:val="00993014"/>
    <w:rsid w:val="00997CD1"/>
    <w:rsid w:val="009B5603"/>
    <w:rsid w:val="00B967AB"/>
    <w:rsid w:val="00BA5916"/>
    <w:rsid w:val="00BD6D91"/>
    <w:rsid w:val="00CB7DBA"/>
    <w:rsid w:val="00CC3D71"/>
    <w:rsid w:val="00ED4E99"/>
    <w:rsid w:val="00F012DE"/>
    <w:rsid w:val="00F517DD"/>
    <w:rsid w:val="00F851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6E11-F26F-462D-8AEF-0ED14627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Seyed Hormoz Jazayeri</dc:creator>
  <cp:lastModifiedBy>asan</cp:lastModifiedBy>
  <cp:revision>2</cp:revision>
  <dcterms:created xsi:type="dcterms:W3CDTF">2017-10-14T07:05:00Z</dcterms:created>
  <dcterms:modified xsi:type="dcterms:W3CDTF">2017-10-14T07:05:00Z</dcterms:modified>
</cp:coreProperties>
</file>